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7CC" w:rsidRDefault="002B7691" w:rsidP="002B7691">
      <w:pPr>
        <w:jc w:val="center"/>
        <w:rPr>
          <w:b/>
          <w:bCs/>
        </w:rPr>
      </w:pPr>
      <w:r w:rsidRPr="005657CC">
        <w:rPr>
          <w:b/>
          <w:bCs/>
        </w:rPr>
        <w:t>ACTA JUNTA DIRECTIVA</w:t>
      </w:r>
      <w:r>
        <w:rPr>
          <w:b/>
          <w:bCs/>
        </w:rPr>
        <w:t xml:space="preserve"> 30 DE</w:t>
      </w:r>
      <w:r w:rsidRPr="005657CC">
        <w:rPr>
          <w:b/>
          <w:bCs/>
        </w:rPr>
        <w:t xml:space="preserve"> </w:t>
      </w:r>
      <w:r w:rsidR="005657CC" w:rsidRPr="005657CC">
        <w:rPr>
          <w:b/>
          <w:bCs/>
        </w:rPr>
        <w:t>MARZO DE 2023</w:t>
      </w:r>
    </w:p>
    <w:p w:rsidR="00EC04E0" w:rsidRDefault="00EC04E0" w:rsidP="002B7691">
      <w:pPr>
        <w:jc w:val="center"/>
        <w:rPr>
          <w:b/>
          <w:bCs/>
        </w:rPr>
      </w:pPr>
      <w:r>
        <w:rPr>
          <w:b/>
          <w:bCs/>
        </w:rPr>
        <w:t>ANEXO 3</w:t>
      </w:r>
    </w:p>
    <w:p w:rsidR="002B7691" w:rsidRDefault="002B7691" w:rsidP="002B7691">
      <w:pPr>
        <w:jc w:val="center"/>
        <w:rPr>
          <w:b/>
          <w:bCs/>
        </w:rPr>
      </w:pPr>
    </w:p>
    <w:p w:rsidR="002B7691" w:rsidRDefault="002B7691" w:rsidP="002B7691">
      <w:pPr>
        <w:jc w:val="center"/>
      </w:pPr>
      <w:r>
        <w:rPr>
          <w:b/>
          <w:bCs/>
        </w:rPr>
        <w:t>CONVOCATORIA DE ASAMBLEA GENERAL, ORDINARIA Y EXTRAORDINARIA, DE LA ASOCIACIÓN</w:t>
      </w:r>
      <w:r w:rsidR="00863D4E">
        <w:t xml:space="preserve"> </w:t>
      </w:r>
      <w:r w:rsidR="00863D4E" w:rsidRPr="00990DDC">
        <w:rPr>
          <w:b/>
          <w:bCs/>
        </w:rPr>
        <w:t>CLUB MINI COSTA DE ALMERÍA</w:t>
      </w:r>
    </w:p>
    <w:p w:rsidR="002B7691" w:rsidRDefault="002B7691" w:rsidP="002B7691"/>
    <w:p w:rsidR="002B7691" w:rsidRDefault="002B7691" w:rsidP="00992B0A">
      <w:pPr>
        <w:jc w:val="both"/>
      </w:pPr>
      <w:r>
        <w:t>Se convoca la Asamblea General de la Asociación Club Mini Costa de Almería.</w:t>
      </w:r>
    </w:p>
    <w:p w:rsidR="002B7691" w:rsidRDefault="002B7691" w:rsidP="00992B0A">
      <w:pPr>
        <w:jc w:val="both"/>
      </w:pPr>
    </w:p>
    <w:p w:rsidR="002B7691" w:rsidRDefault="002B7691" w:rsidP="00992B0A">
      <w:pPr>
        <w:jc w:val="both"/>
      </w:pPr>
      <w:r>
        <w:t xml:space="preserve">Fecha de celebración en 1 ª convocatoria: </w:t>
      </w:r>
      <w:r w:rsidR="005E51F5" w:rsidRPr="00173D86">
        <w:t>25 de abril a las 20 horas</w:t>
      </w:r>
    </w:p>
    <w:p w:rsidR="002B7691" w:rsidRDefault="002B7691" w:rsidP="00992B0A">
      <w:pPr>
        <w:jc w:val="both"/>
      </w:pPr>
    </w:p>
    <w:p w:rsidR="002B7691" w:rsidRDefault="002B7691" w:rsidP="00992B0A">
      <w:pPr>
        <w:jc w:val="both"/>
      </w:pPr>
      <w:r>
        <w:t xml:space="preserve">Fecha de celebración en 2ª convocatoria </w:t>
      </w:r>
      <w:r w:rsidR="005E51F5" w:rsidRPr="00173D86">
        <w:t>26 de abril a las 20 horas</w:t>
      </w:r>
    </w:p>
    <w:p w:rsidR="002B7691" w:rsidRDefault="002B7691" w:rsidP="00992B0A">
      <w:pPr>
        <w:jc w:val="both"/>
      </w:pPr>
    </w:p>
    <w:p w:rsidR="002B7691" w:rsidRDefault="002B7691" w:rsidP="00992B0A">
      <w:pPr>
        <w:jc w:val="both"/>
      </w:pPr>
      <w:r>
        <w:t xml:space="preserve">Lugar de celebración: </w:t>
      </w:r>
      <w:r w:rsidR="005E51F5">
        <w:t>Domicilio social, Carretera N-340, km 446,5, Polígono Industrial, Callejón de San Silvestre, 26, 04230, Huércal de Almería (sede Automotor Costa)</w:t>
      </w:r>
    </w:p>
    <w:p w:rsidR="00346667" w:rsidRDefault="00346667" w:rsidP="00992B0A">
      <w:pPr>
        <w:jc w:val="both"/>
      </w:pPr>
    </w:p>
    <w:p w:rsidR="002B7691" w:rsidRDefault="002B7691" w:rsidP="00992B0A">
      <w:pPr>
        <w:jc w:val="both"/>
      </w:pPr>
      <w:r>
        <w:t>Actuarán de Presidente y Secretario de la sesión las personas que designe como tales la propia Asamblea General.</w:t>
      </w:r>
    </w:p>
    <w:p w:rsidR="002B7691" w:rsidRDefault="002B7691" w:rsidP="00992B0A">
      <w:pPr>
        <w:jc w:val="both"/>
      </w:pPr>
    </w:p>
    <w:p w:rsidR="002B7691" w:rsidRDefault="002B7691" w:rsidP="00992B0A">
      <w:pPr>
        <w:jc w:val="both"/>
      </w:pPr>
      <w:r>
        <w:t>La Asamblea se convoca para debatir los puntos del orden del día que se reflejan acto seguido,</w:t>
      </w:r>
      <w:r w:rsidR="005E51F5">
        <w:t xml:space="preserve"> consignando</w:t>
      </w:r>
      <w:r>
        <w:t xml:space="preserve"> en cada uno de ellos la propuesta de acuerdo</w:t>
      </w:r>
      <w:r w:rsidR="00B87600">
        <w:t xml:space="preserve"> que se eleva por la Junta Directiva</w:t>
      </w:r>
      <w:r w:rsidR="00992B0A">
        <w:t xml:space="preserve"> a la Asamblea General</w:t>
      </w:r>
      <w:r w:rsidR="00B87600">
        <w:t xml:space="preserve"> para</w:t>
      </w:r>
      <w:r w:rsidR="00992B0A">
        <w:t xml:space="preserve"> la consideración</w:t>
      </w:r>
      <w:r w:rsidR="00B87600">
        <w:t xml:space="preserve"> y, en su caso, aprobación por parte de</w:t>
      </w:r>
      <w:r>
        <w:t xml:space="preserve"> </w:t>
      </w:r>
      <w:r w:rsidR="00992B0A">
        <w:t>esta última</w:t>
      </w:r>
      <w:r w:rsidR="0042037B">
        <w:t>:</w:t>
      </w:r>
    </w:p>
    <w:p w:rsidR="004D590C" w:rsidRDefault="004D590C" w:rsidP="00992B0A">
      <w:pPr>
        <w:jc w:val="both"/>
      </w:pPr>
    </w:p>
    <w:p w:rsidR="004D590C" w:rsidRDefault="004D590C" w:rsidP="00992B0A">
      <w:pPr>
        <w:jc w:val="both"/>
        <w:rPr>
          <w:b/>
          <w:bCs/>
        </w:rPr>
      </w:pPr>
      <w:r w:rsidRPr="00990DDC">
        <w:rPr>
          <w:b/>
          <w:bCs/>
        </w:rPr>
        <w:t>Primero.-</w:t>
      </w:r>
      <w:r>
        <w:t xml:space="preserve"> </w:t>
      </w:r>
      <w:r w:rsidR="0042037B">
        <w:rPr>
          <w:b/>
          <w:bCs/>
        </w:rPr>
        <w:t>Aprobación del Estado General de Cuentas de la Asociación, ejercicio 2022</w:t>
      </w:r>
    </w:p>
    <w:p w:rsidR="0042037B" w:rsidRDefault="0042037B" w:rsidP="00992B0A">
      <w:pPr>
        <w:jc w:val="both"/>
        <w:rPr>
          <w:b/>
          <w:bCs/>
        </w:rPr>
      </w:pPr>
    </w:p>
    <w:p w:rsidR="0042037B" w:rsidRDefault="0042037B" w:rsidP="00992B0A">
      <w:pPr>
        <w:jc w:val="both"/>
        <w:rPr>
          <w:i/>
          <w:iCs/>
        </w:rPr>
      </w:pPr>
      <w:r w:rsidRPr="0042037B">
        <w:rPr>
          <w:u w:val="single"/>
        </w:rPr>
        <w:t>Propuesta de acuerdo</w:t>
      </w:r>
      <w:r>
        <w:t xml:space="preserve">: </w:t>
      </w:r>
      <w:r>
        <w:rPr>
          <w:i/>
          <w:iCs/>
        </w:rPr>
        <w:t xml:space="preserve">Se aprueba el Estado General de Cuentas de la Asociación, ejercicio 2022, según consta como Anexo </w:t>
      </w:r>
      <w:r w:rsidR="00173D86">
        <w:rPr>
          <w:i/>
          <w:iCs/>
        </w:rPr>
        <w:t>1 del acta de la presente Asamblea</w:t>
      </w:r>
      <w:r>
        <w:rPr>
          <w:i/>
          <w:iCs/>
        </w:rPr>
        <w:t>.</w:t>
      </w:r>
    </w:p>
    <w:p w:rsidR="008E4DC8" w:rsidRDefault="008E4DC8" w:rsidP="00992B0A">
      <w:pPr>
        <w:jc w:val="both"/>
        <w:rPr>
          <w:i/>
          <w:iCs/>
        </w:rPr>
      </w:pPr>
    </w:p>
    <w:p w:rsidR="008E4DC8" w:rsidRDefault="008E4DC8" w:rsidP="00992B0A">
      <w:pPr>
        <w:jc w:val="both"/>
        <w:rPr>
          <w:b/>
          <w:bCs/>
        </w:rPr>
      </w:pPr>
      <w:r>
        <w:rPr>
          <w:b/>
          <w:bCs/>
        </w:rPr>
        <w:t>Segundo.- Aprobación de la gestión de la Junta Directiva, ejercicio 2022</w:t>
      </w:r>
    </w:p>
    <w:p w:rsidR="008E4DC8" w:rsidRDefault="008E4DC8" w:rsidP="00992B0A">
      <w:pPr>
        <w:jc w:val="both"/>
        <w:rPr>
          <w:b/>
          <w:bCs/>
        </w:rPr>
      </w:pPr>
    </w:p>
    <w:p w:rsidR="008E4DC8" w:rsidRPr="008E4DC8" w:rsidRDefault="008E4DC8" w:rsidP="00992B0A">
      <w:pPr>
        <w:jc w:val="both"/>
        <w:rPr>
          <w:i/>
          <w:iCs/>
        </w:rPr>
      </w:pPr>
      <w:r w:rsidRPr="008E4DC8">
        <w:rPr>
          <w:u w:val="single"/>
        </w:rPr>
        <w:t>Propuesta de acuerdo</w:t>
      </w:r>
      <w:r>
        <w:t xml:space="preserve">: </w:t>
      </w:r>
      <w:r>
        <w:rPr>
          <w:i/>
          <w:iCs/>
        </w:rPr>
        <w:t>Se aprueba la gestión desarrollada por la Junta Directiva de la Asociación durante el ejercicio 2022.</w:t>
      </w:r>
    </w:p>
    <w:p w:rsidR="0042037B" w:rsidRDefault="0042037B" w:rsidP="00992B0A">
      <w:pPr>
        <w:jc w:val="both"/>
        <w:rPr>
          <w:i/>
          <w:iCs/>
        </w:rPr>
      </w:pPr>
    </w:p>
    <w:p w:rsidR="0042037B" w:rsidRDefault="00940E41" w:rsidP="00992B0A">
      <w:pPr>
        <w:jc w:val="both"/>
        <w:rPr>
          <w:b/>
          <w:bCs/>
        </w:rPr>
      </w:pPr>
      <w:r>
        <w:rPr>
          <w:b/>
          <w:bCs/>
        </w:rPr>
        <w:t>Tercero</w:t>
      </w:r>
      <w:r w:rsidR="0042037B">
        <w:rPr>
          <w:b/>
          <w:bCs/>
        </w:rPr>
        <w:t>.- Aprobación presupuesto Asociación, ejercicio 2023</w:t>
      </w:r>
    </w:p>
    <w:p w:rsidR="0042037B" w:rsidRDefault="0042037B" w:rsidP="00992B0A">
      <w:pPr>
        <w:jc w:val="both"/>
        <w:rPr>
          <w:b/>
          <w:bCs/>
        </w:rPr>
      </w:pPr>
    </w:p>
    <w:p w:rsidR="0042037B" w:rsidRPr="0042037B" w:rsidRDefault="0042037B" w:rsidP="00992B0A">
      <w:pPr>
        <w:jc w:val="both"/>
        <w:rPr>
          <w:i/>
          <w:iCs/>
        </w:rPr>
      </w:pPr>
      <w:r w:rsidRPr="0042037B">
        <w:rPr>
          <w:u w:val="single"/>
        </w:rPr>
        <w:t>Propuesta de acuerdo</w:t>
      </w:r>
      <w:r>
        <w:t xml:space="preserve">: </w:t>
      </w:r>
      <w:r>
        <w:rPr>
          <w:i/>
          <w:iCs/>
        </w:rPr>
        <w:t>Se aprueba el presupuesto de la Asociación para 2023, según conta como Anexo 2 de</w:t>
      </w:r>
      <w:r w:rsidR="00173D86">
        <w:rPr>
          <w:i/>
          <w:iCs/>
        </w:rPr>
        <w:t>l acta de la</w:t>
      </w:r>
      <w:r>
        <w:rPr>
          <w:i/>
          <w:iCs/>
        </w:rPr>
        <w:t xml:space="preserve"> presente </w:t>
      </w:r>
      <w:r w:rsidR="00173D86">
        <w:rPr>
          <w:i/>
          <w:iCs/>
        </w:rPr>
        <w:t>Asamblea</w:t>
      </w:r>
      <w:r>
        <w:rPr>
          <w:i/>
          <w:iCs/>
        </w:rPr>
        <w:t>.</w:t>
      </w:r>
    </w:p>
    <w:p w:rsidR="004D590C" w:rsidRDefault="004D590C" w:rsidP="00992B0A">
      <w:pPr>
        <w:jc w:val="both"/>
      </w:pPr>
    </w:p>
    <w:p w:rsidR="0042037B" w:rsidRDefault="00940E41" w:rsidP="00992B0A">
      <w:pPr>
        <w:jc w:val="both"/>
        <w:rPr>
          <w:b/>
          <w:bCs/>
        </w:rPr>
      </w:pPr>
      <w:r>
        <w:rPr>
          <w:b/>
          <w:bCs/>
        </w:rPr>
        <w:t>Cuarto</w:t>
      </w:r>
      <w:r w:rsidR="004D590C" w:rsidRPr="00990DDC">
        <w:rPr>
          <w:b/>
          <w:bCs/>
        </w:rPr>
        <w:t>.-</w:t>
      </w:r>
      <w:r w:rsidR="004D590C">
        <w:t xml:space="preserve"> </w:t>
      </w:r>
      <w:r w:rsidR="0042037B">
        <w:rPr>
          <w:b/>
          <w:bCs/>
        </w:rPr>
        <w:t>Información memoria de actividades 2022 y hasta 30 de marzo de 2023 y aprobación memoria de actividades 2023</w:t>
      </w:r>
    </w:p>
    <w:p w:rsidR="0042037B" w:rsidRDefault="0042037B" w:rsidP="00992B0A">
      <w:pPr>
        <w:jc w:val="both"/>
        <w:rPr>
          <w:b/>
          <w:bCs/>
        </w:rPr>
      </w:pPr>
    </w:p>
    <w:p w:rsidR="0042037B" w:rsidRDefault="0042037B" w:rsidP="00992B0A">
      <w:pPr>
        <w:jc w:val="both"/>
        <w:rPr>
          <w:i/>
          <w:iCs/>
        </w:rPr>
      </w:pPr>
      <w:r w:rsidRPr="0042037B">
        <w:rPr>
          <w:u w:val="single"/>
        </w:rPr>
        <w:t>Propuesta de acuerdo</w:t>
      </w:r>
      <w:r>
        <w:t xml:space="preserve">: </w:t>
      </w:r>
      <w:r>
        <w:rPr>
          <w:i/>
          <w:iCs/>
        </w:rPr>
        <w:t>La Asamblea se da por informada de la memoria de actividades 2022 y hasta 30 de marzo de 2023 y aprueba la memoria de actividades 2023, según consta, respectivamente, en los Anexos 3 y 4 de</w:t>
      </w:r>
      <w:r w:rsidR="00173D86">
        <w:rPr>
          <w:i/>
          <w:iCs/>
        </w:rPr>
        <w:t>l acta de</w:t>
      </w:r>
      <w:r>
        <w:rPr>
          <w:i/>
          <w:iCs/>
        </w:rPr>
        <w:t xml:space="preserve"> la presente </w:t>
      </w:r>
      <w:r w:rsidR="00173D86">
        <w:rPr>
          <w:i/>
          <w:iCs/>
        </w:rPr>
        <w:t>Asamblea</w:t>
      </w:r>
      <w:r>
        <w:rPr>
          <w:i/>
          <w:iCs/>
        </w:rPr>
        <w:t>.</w:t>
      </w:r>
    </w:p>
    <w:p w:rsidR="0042037B" w:rsidRDefault="0042037B" w:rsidP="00992B0A">
      <w:pPr>
        <w:jc w:val="both"/>
        <w:rPr>
          <w:i/>
          <w:iCs/>
        </w:rPr>
      </w:pPr>
    </w:p>
    <w:p w:rsidR="005B7407" w:rsidRDefault="005B7407" w:rsidP="00992B0A">
      <w:pPr>
        <w:jc w:val="both"/>
        <w:rPr>
          <w:b/>
          <w:bCs/>
        </w:rPr>
      </w:pPr>
    </w:p>
    <w:p w:rsidR="005B7407" w:rsidRDefault="005B7407" w:rsidP="00992B0A">
      <w:pPr>
        <w:jc w:val="both"/>
        <w:rPr>
          <w:b/>
          <w:bCs/>
        </w:rPr>
      </w:pPr>
    </w:p>
    <w:p w:rsidR="005B7407" w:rsidRDefault="005B7407" w:rsidP="00992B0A">
      <w:pPr>
        <w:jc w:val="both"/>
        <w:rPr>
          <w:b/>
          <w:bCs/>
        </w:rPr>
      </w:pPr>
    </w:p>
    <w:p w:rsidR="0042037B" w:rsidRDefault="00940E41" w:rsidP="00992B0A">
      <w:pPr>
        <w:jc w:val="both"/>
        <w:rPr>
          <w:b/>
          <w:bCs/>
        </w:rPr>
      </w:pPr>
      <w:r>
        <w:rPr>
          <w:b/>
          <w:bCs/>
        </w:rPr>
        <w:t>Quinto</w:t>
      </w:r>
      <w:r w:rsidR="0042037B">
        <w:rPr>
          <w:b/>
          <w:bCs/>
        </w:rPr>
        <w:t xml:space="preserve">.- </w:t>
      </w:r>
      <w:r w:rsidR="008E4DC8">
        <w:rPr>
          <w:b/>
          <w:bCs/>
        </w:rPr>
        <w:t>Ratificación de</w:t>
      </w:r>
      <w:r w:rsidR="000E5942">
        <w:rPr>
          <w:b/>
          <w:bCs/>
        </w:rPr>
        <w:t xml:space="preserve"> </w:t>
      </w:r>
      <w:r w:rsidR="008E4DC8">
        <w:rPr>
          <w:b/>
          <w:bCs/>
        </w:rPr>
        <w:t>l</w:t>
      </w:r>
      <w:r w:rsidR="000E5942">
        <w:rPr>
          <w:b/>
          <w:bCs/>
        </w:rPr>
        <w:t>os</w:t>
      </w:r>
      <w:r w:rsidR="008E4DC8">
        <w:rPr>
          <w:b/>
          <w:bCs/>
        </w:rPr>
        <w:t xml:space="preserve"> nombramiento</w:t>
      </w:r>
      <w:r w:rsidR="000E5942">
        <w:rPr>
          <w:b/>
          <w:bCs/>
        </w:rPr>
        <w:t>s realizados por cooptación por la Junta Directiva (artículo 17 de los Estatutos)</w:t>
      </w:r>
      <w:r w:rsidR="008E4DC8">
        <w:rPr>
          <w:b/>
          <w:bCs/>
        </w:rPr>
        <w:t>, composición de esta última y cargos dentro de la misma</w:t>
      </w:r>
    </w:p>
    <w:p w:rsidR="008E4DC8" w:rsidRDefault="008E4DC8" w:rsidP="00992B0A">
      <w:pPr>
        <w:jc w:val="both"/>
        <w:rPr>
          <w:b/>
          <w:bCs/>
        </w:rPr>
      </w:pPr>
    </w:p>
    <w:p w:rsidR="008E4DC8" w:rsidRDefault="008E4DC8" w:rsidP="00992B0A">
      <w:pPr>
        <w:jc w:val="both"/>
        <w:rPr>
          <w:i/>
          <w:iCs/>
        </w:rPr>
      </w:pPr>
      <w:r>
        <w:rPr>
          <w:u w:val="single"/>
        </w:rPr>
        <w:t>Propuesta de acuerdo</w:t>
      </w:r>
      <w:r>
        <w:t xml:space="preserve">: </w:t>
      </w:r>
      <w:r w:rsidRPr="005B7407">
        <w:rPr>
          <w:i/>
          <w:iCs/>
        </w:rPr>
        <w:t>Se ratifica el nombramiento realizado</w:t>
      </w:r>
      <w:r w:rsidR="005B7407">
        <w:rPr>
          <w:i/>
          <w:iCs/>
        </w:rPr>
        <w:t xml:space="preserve"> por la Junta Directiva</w:t>
      </w:r>
      <w:r w:rsidRPr="005B7407">
        <w:rPr>
          <w:i/>
          <w:iCs/>
        </w:rPr>
        <w:t xml:space="preserve"> por cooptación, en fecha</w:t>
      </w:r>
      <w:r w:rsidR="003279CC">
        <w:rPr>
          <w:i/>
          <w:iCs/>
        </w:rPr>
        <w:t xml:space="preserve"> 27 de septiembre de 2022</w:t>
      </w:r>
      <w:r w:rsidRPr="005B7407">
        <w:rPr>
          <w:i/>
          <w:iCs/>
        </w:rPr>
        <w:t>], de Doña María Rodríguez Gabarrón, para sustituir la vacante existente a raíz de la renuncia de Don Luis Fernández Revuelta. El nombramiento, ahora asumido por la Asamblea General, se realiza por el mismo plazo de nombramiento de los restantes miembros de la Junta Directiva</w:t>
      </w:r>
      <w:r w:rsidR="008B3845">
        <w:rPr>
          <w:i/>
          <w:iCs/>
        </w:rPr>
        <w:t>, esto es por el plazo de 4 años a contar desde que se constituyó la Asociación</w:t>
      </w:r>
      <w:r w:rsidRPr="005B7407">
        <w:rPr>
          <w:i/>
          <w:iCs/>
        </w:rPr>
        <w:t>.</w:t>
      </w:r>
    </w:p>
    <w:p w:rsidR="000E5942" w:rsidRDefault="000E5942" w:rsidP="00992B0A">
      <w:pPr>
        <w:jc w:val="both"/>
        <w:rPr>
          <w:i/>
          <w:iCs/>
        </w:rPr>
      </w:pPr>
    </w:p>
    <w:p w:rsidR="000E5942" w:rsidRDefault="000E5942" w:rsidP="00992B0A">
      <w:pPr>
        <w:jc w:val="both"/>
        <w:rPr>
          <w:i/>
          <w:iCs/>
        </w:rPr>
      </w:pPr>
      <w:r>
        <w:rPr>
          <w:i/>
          <w:iCs/>
        </w:rPr>
        <w:t>Así mismo, se ratifica el nombramiento realizado por la Junta Directiva por cooptación, en fecha 30 de marzo de 2023, de</w:t>
      </w:r>
      <w:r w:rsidR="003279CC">
        <w:rPr>
          <w:i/>
          <w:iCs/>
        </w:rPr>
        <w:t xml:space="preserve"> Don</w:t>
      </w:r>
      <w:r>
        <w:rPr>
          <w:i/>
          <w:iCs/>
        </w:rPr>
        <w:t xml:space="preserve"> </w:t>
      </w:r>
      <w:r w:rsidR="00940E41" w:rsidRPr="00940E41">
        <w:rPr>
          <w:i/>
          <w:iCs/>
        </w:rPr>
        <w:t>Oscar</w:t>
      </w:r>
      <w:r w:rsidR="003279CC">
        <w:rPr>
          <w:i/>
          <w:iCs/>
        </w:rPr>
        <w:t xml:space="preserve"> Muñoz</w:t>
      </w:r>
      <w:r>
        <w:rPr>
          <w:i/>
          <w:iCs/>
        </w:rPr>
        <w:t>, para sustituir la vacante existente a raíz de la renuncia de Don José Luis Alonso Molina. Al igual que en la ratificación anterior, el nombramiento se realiza por el mismo plazo de nombramiento de los restantes miembros de la Junta Directiva, esto es por el plazo de 4 años a contar desde que se constituyó la Asociación.</w:t>
      </w:r>
    </w:p>
    <w:p w:rsidR="00992B0A" w:rsidRDefault="00992B0A" w:rsidP="00992B0A">
      <w:pPr>
        <w:jc w:val="both"/>
        <w:rPr>
          <w:i/>
          <w:iCs/>
        </w:rPr>
      </w:pPr>
    </w:p>
    <w:p w:rsidR="00992B0A" w:rsidRDefault="00992B0A" w:rsidP="00992B0A">
      <w:pPr>
        <w:jc w:val="both"/>
        <w:rPr>
          <w:i/>
          <w:iCs/>
        </w:rPr>
      </w:pPr>
      <w:r>
        <w:rPr>
          <w:i/>
          <w:iCs/>
        </w:rPr>
        <w:t>Los datos personales de Doña María Rodríguez Gabarrón son los siguientes</w:t>
      </w:r>
      <w:r w:rsidR="003F205B">
        <w:rPr>
          <w:i/>
          <w:iCs/>
        </w:rPr>
        <w:t>:</w:t>
      </w:r>
      <w:r>
        <w:rPr>
          <w:i/>
          <w:iCs/>
        </w:rPr>
        <w:t xml:space="preserve"> [</w:t>
      </w:r>
      <w:r w:rsidRPr="000A20D9">
        <w:rPr>
          <w:i/>
          <w:iCs/>
        </w:rPr>
        <w:t>…</w:t>
      </w:r>
      <w:r>
        <w:rPr>
          <w:i/>
          <w:iCs/>
        </w:rPr>
        <w:t>].</w:t>
      </w:r>
    </w:p>
    <w:p w:rsidR="00992B0A" w:rsidRDefault="00992B0A" w:rsidP="00992B0A">
      <w:pPr>
        <w:jc w:val="both"/>
        <w:rPr>
          <w:i/>
          <w:iCs/>
        </w:rPr>
      </w:pPr>
      <w:r>
        <w:rPr>
          <w:i/>
          <w:iCs/>
        </w:rPr>
        <w:t>Doña María Rodríguez Gabarrón, acepta</w:t>
      </w:r>
      <w:r w:rsidR="003F205B">
        <w:rPr>
          <w:i/>
          <w:iCs/>
        </w:rPr>
        <w:t xml:space="preserve"> nuevamente</w:t>
      </w:r>
      <w:r>
        <w:rPr>
          <w:i/>
          <w:iCs/>
        </w:rPr>
        <w:t xml:space="preserve"> el cargo y declara q</w:t>
      </w:r>
      <w:r w:rsidR="003F205B">
        <w:rPr>
          <w:i/>
          <w:iCs/>
        </w:rPr>
        <w:t>u</w:t>
      </w:r>
      <w:r>
        <w:rPr>
          <w:i/>
          <w:iCs/>
        </w:rPr>
        <w:t>e no está afectada por ninguna incompatibilidad o prohibición legal para su ejercicio.</w:t>
      </w:r>
    </w:p>
    <w:p w:rsidR="000E5942" w:rsidRDefault="000E5942" w:rsidP="00992B0A">
      <w:pPr>
        <w:jc w:val="both"/>
        <w:rPr>
          <w:i/>
          <w:iCs/>
        </w:rPr>
      </w:pPr>
    </w:p>
    <w:p w:rsidR="000E5942" w:rsidRPr="005B7407" w:rsidRDefault="000E5942" w:rsidP="00992B0A">
      <w:pPr>
        <w:jc w:val="both"/>
        <w:rPr>
          <w:i/>
          <w:iCs/>
        </w:rPr>
      </w:pPr>
      <w:r>
        <w:rPr>
          <w:i/>
          <w:iCs/>
        </w:rPr>
        <w:t>Los datos personales de</w:t>
      </w:r>
      <w:r w:rsidR="003279CC">
        <w:rPr>
          <w:i/>
          <w:iCs/>
        </w:rPr>
        <w:t xml:space="preserve"> Don</w:t>
      </w:r>
      <w:r w:rsidR="00940E41">
        <w:rPr>
          <w:i/>
          <w:iCs/>
        </w:rPr>
        <w:t xml:space="preserve"> Oscar</w:t>
      </w:r>
      <w:r w:rsidR="003279CC">
        <w:rPr>
          <w:i/>
          <w:iCs/>
        </w:rPr>
        <w:t xml:space="preserve"> Muñoz</w:t>
      </w:r>
      <w:r w:rsidR="003F205B">
        <w:rPr>
          <w:i/>
          <w:iCs/>
        </w:rPr>
        <w:t xml:space="preserve"> son los siguientes: [</w:t>
      </w:r>
      <w:r w:rsidR="003F205B" w:rsidRPr="000A20D9">
        <w:rPr>
          <w:i/>
          <w:iCs/>
        </w:rPr>
        <w:t>…</w:t>
      </w:r>
      <w:r w:rsidR="003F205B">
        <w:rPr>
          <w:i/>
          <w:iCs/>
        </w:rPr>
        <w:t xml:space="preserve">]. </w:t>
      </w:r>
      <w:r w:rsidR="000A20D9">
        <w:rPr>
          <w:i/>
          <w:iCs/>
        </w:rPr>
        <w:t>Don Oscar Muñoz</w:t>
      </w:r>
      <w:r w:rsidR="00940E41">
        <w:rPr>
          <w:i/>
          <w:iCs/>
        </w:rPr>
        <w:t xml:space="preserve"> </w:t>
      </w:r>
      <w:r w:rsidR="003F205B">
        <w:rPr>
          <w:i/>
          <w:iCs/>
        </w:rPr>
        <w:t>acepta nuevamente el cargo y declara que no le afectan causas de incompatibilidad ni prohibición legal para su ejercicio.</w:t>
      </w:r>
    </w:p>
    <w:p w:rsidR="008E4DC8" w:rsidRPr="005B7407" w:rsidRDefault="008E4DC8" w:rsidP="00992B0A">
      <w:pPr>
        <w:jc w:val="both"/>
        <w:rPr>
          <w:i/>
          <w:iCs/>
        </w:rPr>
      </w:pPr>
    </w:p>
    <w:p w:rsidR="008B3845" w:rsidRDefault="008E4DC8" w:rsidP="00992B0A">
      <w:pPr>
        <w:jc w:val="both"/>
        <w:rPr>
          <w:i/>
          <w:iCs/>
        </w:rPr>
      </w:pPr>
      <w:r w:rsidRPr="005B7407">
        <w:rPr>
          <w:i/>
          <w:iCs/>
        </w:rPr>
        <w:t>La Asamblea</w:t>
      </w:r>
      <w:r w:rsidR="008B3845">
        <w:rPr>
          <w:i/>
          <w:iCs/>
        </w:rPr>
        <w:t xml:space="preserve"> General</w:t>
      </w:r>
      <w:r w:rsidRPr="005B7407">
        <w:rPr>
          <w:i/>
          <w:iCs/>
        </w:rPr>
        <w:t xml:space="preserve"> aprueba,</w:t>
      </w:r>
      <w:r w:rsidR="008B3845">
        <w:rPr>
          <w:i/>
          <w:iCs/>
        </w:rPr>
        <w:t xml:space="preserve"> por otra parte, la distribución de cargos dentro de la Junta Directiva.</w:t>
      </w:r>
    </w:p>
    <w:p w:rsidR="008B3845" w:rsidRDefault="008B3845" w:rsidP="00992B0A">
      <w:pPr>
        <w:jc w:val="both"/>
        <w:rPr>
          <w:i/>
          <w:iCs/>
        </w:rPr>
      </w:pPr>
    </w:p>
    <w:p w:rsidR="008E4DC8" w:rsidRPr="005B7407" w:rsidRDefault="008B3845" w:rsidP="00992B0A">
      <w:pPr>
        <w:jc w:val="both"/>
        <w:rPr>
          <w:i/>
          <w:iCs/>
        </w:rPr>
      </w:pPr>
      <w:r>
        <w:rPr>
          <w:i/>
          <w:iCs/>
        </w:rPr>
        <w:t>En consecuencia, la Junta Directiva quedará constituida con la</w:t>
      </w:r>
      <w:r w:rsidR="008E4DC8" w:rsidRPr="005B7407">
        <w:rPr>
          <w:i/>
          <w:iCs/>
        </w:rPr>
        <w:t xml:space="preserve"> siguiente composición</w:t>
      </w:r>
      <w:r>
        <w:rPr>
          <w:i/>
          <w:iCs/>
        </w:rPr>
        <w:t xml:space="preserve"> y</w:t>
      </w:r>
      <w:r w:rsidR="008E4DC8" w:rsidRPr="005B7407">
        <w:rPr>
          <w:i/>
          <w:iCs/>
        </w:rPr>
        <w:t xml:space="preserve"> con la distribución de cargos </w:t>
      </w:r>
      <w:r w:rsidR="005B7407" w:rsidRPr="005B7407">
        <w:rPr>
          <w:i/>
          <w:iCs/>
        </w:rPr>
        <w:t>que se indica acto seguido:</w:t>
      </w:r>
    </w:p>
    <w:p w:rsidR="005B7407" w:rsidRPr="005B7407" w:rsidRDefault="005B7407" w:rsidP="00992B0A">
      <w:pPr>
        <w:jc w:val="both"/>
        <w:rPr>
          <w:i/>
          <w:iCs/>
        </w:rPr>
      </w:pPr>
    </w:p>
    <w:p w:rsidR="005B7407" w:rsidRPr="005B7407" w:rsidRDefault="005B7407" w:rsidP="00992B0A">
      <w:pPr>
        <w:jc w:val="both"/>
        <w:rPr>
          <w:i/>
          <w:iCs/>
        </w:rPr>
      </w:pPr>
      <w:r w:rsidRPr="005B7407">
        <w:rPr>
          <w:i/>
          <w:iCs/>
        </w:rPr>
        <w:t>Presidenta: Doña María José Gómez González</w:t>
      </w:r>
    </w:p>
    <w:p w:rsidR="005B7407" w:rsidRPr="005B7407" w:rsidRDefault="005B7407" w:rsidP="00992B0A">
      <w:pPr>
        <w:jc w:val="both"/>
        <w:rPr>
          <w:i/>
          <w:iCs/>
        </w:rPr>
      </w:pPr>
    </w:p>
    <w:p w:rsidR="005B7407" w:rsidRPr="005B7407" w:rsidRDefault="005B7407" w:rsidP="00992B0A">
      <w:pPr>
        <w:jc w:val="both"/>
        <w:rPr>
          <w:i/>
          <w:iCs/>
        </w:rPr>
      </w:pPr>
      <w:r w:rsidRPr="005B7407">
        <w:rPr>
          <w:i/>
          <w:iCs/>
        </w:rPr>
        <w:t xml:space="preserve">Vicepresidente: Don </w:t>
      </w:r>
      <w:r w:rsidR="003F205B">
        <w:rPr>
          <w:i/>
          <w:iCs/>
        </w:rPr>
        <w:t>Francisco Javier Carrillo de La Paz</w:t>
      </w:r>
    </w:p>
    <w:p w:rsidR="005B7407" w:rsidRPr="005B7407" w:rsidRDefault="005B7407" w:rsidP="00992B0A">
      <w:pPr>
        <w:jc w:val="both"/>
        <w:rPr>
          <w:i/>
          <w:iCs/>
        </w:rPr>
      </w:pPr>
    </w:p>
    <w:p w:rsidR="005B7407" w:rsidRPr="005B7407" w:rsidRDefault="005B7407" w:rsidP="00992B0A">
      <w:pPr>
        <w:jc w:val="both"/>
        <w:rPr>
          <w:i/>
          <w:iCs/>
        </w:rPr>
      </w:pPr>
      <w:r w:rsidRPr="005B7407">
        <w:rPr>
          <w:i/>
          <w:iCs/>
        </w:rPr>
        <w:t>Tesorero</w:t>
      </w:r>
      <w:r w:rsidR="00940E41">
        <w:rPr>
          <w:i/>
          <w:iCs/>
        </w:rPr>
        <w:t xml:space="preserve">: </w:t>
      </w:r>
      <w:r w:rsidR="003279CC">
        <w:rPr>
          <w:i/>
          <w:iCs/>
        </w:rPr>
        <w:t>Don Oscar Muñoz</w:t>
      </w:r>
    </w:p>
    <w:p w:rsidR="005B7407" w:rsidRPr="005B7407" w:rsidRDefault="005B7407" w:rsidP="00992B0A">
      <w:pPr>
        <w:jc w:val="both"/>
        <w:rPr>
          <w:i/>
          <w:iCs/>
        </w:rPr>
      </w:pPr>
    </w:p>
    <w:p w:rsidR="005B7407" w:rsidRPr="005B7407" w:rsidRDefault="005B7407" w:rsidP="00992B0A">
      <w:pPr>
        <w:jc w:val="both"/>
        <w:rPr>
          <w:i/>
          <w:iCs/>
        </w:rPr>
      </w:pPr>
      <w:r w:rsidRPr="005B7407">
        <w:rPr>
          <w:i/>
          <w:iCs/>
        </w:rPr>
        <w:t>Vocal: Doña María Rodríguez Gabarrón</w:t>
      </w:r>
    </w:p>
    <w:p w:rsidR="005B7407" w:rsidRPr="005B7407" w:rsidRDefault="005B7407" w:rsidP="00992B0A">
      <w:pPr>
        <w:jc w:val="both"/>
        <w:rPr>
          <w:i/>
          <w:iCs/>
        </w:rPr>
      </w:pPr>
    </w:p>
    <w:p w:rsidR="005B7407" w:rsidRDefault="005B7407" w:rsidP="00992B0A">
      <w:pPr>
        <w:jc w:val="both"/>
        <w:rPr>
          <w:i/>
          <w:iCs/>
        </w:rPr>
      </w:pPr>
      <w:r w:rsidRPr="005B7407">
        <w:rPr>
          <w:i/>
          <w:iCs/>
        </w:rPr>
        <w:t xml:space="preserve">Secretario: Don Esteban </w:t>
      </w:r>
      <w:proofErr w:type="spellStart"/>
      <w:r w:rsidRPr="005B7407">
        <w:rPr>
          <w:i/>
          <w:iCs/>
        </w:rPr>
        <w:t>Arimany</w:t>
      </w:r>
      <w:proofErr w:type="spellEnd"/>
      <w:r w:rsidRPr="005B7407">
        <w:rPr>
          <w:i/>
          <w:iCs/>
        </w:rPr>
        <w:t xml:space="preserve"> </w:t>
      </w:r>
      <w:proofErr w:type="spellStart"/>
      <w:r w:rsidRPr="005B7407">
        <w:rPr>
          <w:i/>
          <w:iCs/>
        </w:rPr>
        <w:t>Lamoglia</w:t>
      </w:r>
      <w:proofErr w:type="spellEnd"/>
    </w:p>
    <w:p w:rsidR="003F205B" w:rsidRDefault="003F205B" w:rsidP="00992B0A">
      <w:pPr>
        <w:jc w:val="both"/>
        <w:rPr>
          <w:i/>
          <w:iCs/>
        </w:rPr>
      </w:pPr>
    </w:p>
    <w:p w:rsidR="003F205B" w:rsidRDefault="003F205B" w:rsidP="00992B0A">
      <w:pPr>
        <w:jc w:val="both"/>
        <w:rPr>
          <w:i/>
          <w:iCs/>
        </w:rPr>
      </w:pPr>
      <w:r>
        <w:rPr>
          <w:i/>
          <w:iCs/>
        </w:rPr>
        <w:t>Los Asociados, reunidos en Asamblea General, agradecen los servicios prestados al Club, como Vicepresidente y Presidente en funciones, por parte del Asociado Don José Luis Alonso Molina y le reconocen</w:t>
      </w:r>
      <w:r w:rsidR="00940E41">
        <w:rPr>
          <w:i/>
          <w:iCs/>
        </w:rPr>
        <w:t xml:space="preserve"> una mención de honor como Asociado.</w:t>
      </w:r>
    </w:p>
    <w:p w:rsidR="00173D86" w:rsidRDefault="00173D86" w:rsidP="00992B0A">
      <w:pPr>
        <w:jc w:val="both"/>
        <w:rPr>
          <w:b/>
          <w:bCs/>
        </w:rPr>
      </w:pPr>
    </w:p>
    <w:p w:rsidR="005B7407" w:rsidRDefault="00940E41" w:rsidP="00992B0A">
      <w:pPr>
        <w:jc w:val="both"/>
        <w:rPr>
          <w:b/>
          <w:bCs/>
        </w:rPr>
      </w:pPr>
      <w:r>
        <w:rPr>
          <w:b/>
          <w:bCs/>
        </w:rPr>
        <w:t>Sexto</w:t>
      </w:r>
      <w:r w:rsidR="005B7407">
        <w:rPr>
          <w:b/>
          <w:bCs/>
        </w:rPr>
        <w:t>.- Nombramiento de Presidente de Honor</w:t>
      </w:r>
    </w:p>
    <w:p w:rsidR="005B7407" w:rsidRDefault="005B7407" w:rsidP="00992B0A">
      <w:pPr>
        <w:jc w:val="both"/>
        <w:rPr>
          <w:b/>
          <w:bCs/>
        </w:rPr>
      </w:pPr>
    </w:p>
    <w:p w:rsidR="005B7407" w:rsidRDefault="005B7407" w:rsidP="00992B0A">
      <w:pPr>
        <w:jc w:val="both"/>
        <w:rPr>
          <w:i/>
          <w:iCs/>
        </w:rPr>
      </w:pPr>
      <w:r w:rsidRPr="005B7407">
        <w:rPr>
          <w:u w:val="single"/>
        </w:rPr>
        <w:t>Propuesta de acuerdo</w:t>
      </w:r>
      <w:r>
        <w:t xml:space="preserve">: </w:t>
      </w:r>
      <w:r>
        <w:rPr>
          <w:i/>
          <w:iCs/>
        </w:rPr>
        <w:t>Se nombra como Presidente de Honor, con carácter vitalicio, a Don Luis Fernández Revuelta, en reconocimiento de su aportación esencial en la constitución y desarrollo de la Asociación.</w:t>
      </w:r>
    </w:p>
    <w:p w:rsidR="005B7407" w:rsidRDefault="005B7407" w:rsidP="00992B0A">
      <w:pPr>
        <w:jc w:val="both"/>
        <w:rPr>
          <w:i/>
          <w:iCs/>
        </w:rPr>
      </w:pPr>
    </w:p>
    <w:p w:rsidR="005B7407" w:rsidRDefault="005B7407" w:rsidP="00992B0A">
      <w:pPr>
        <w:jc w:val="both"/>
        <w:rPr>
          <w:b/>
          <w:bCs/>
        </w:rPr>
      </w:pPr>
      <w:r>
        <w:rPr>
          <w:b/>
          <w:bCs/>
        </w:rPr>
        <w:t>S</w:t>
      </w:r>
      <w:r w:rsidR="00940E41">
        <w:rPr>
          <w:b/>
          <w:bCs/>
        </w:rPr>
        <w:t>éptimo</w:t>
      </w:r>
      <w:r>
        <w:rPr>
          <w:b/>
          <w:bCs/>
        </w:rPr>
        <w:t>.- Presentación de ventajas por parte de Automotor Costa</w:t>
      </w:r>
    </w:p>
    <w:p w:rsidR="005B7407" w:rsidRDefault="005B7407" w:rsidP="00992B0A">
      <w:pPr>
        <w:jc w:val="both"/>
        <w:rPr>
          <w:b/>
          <w:bCs/>
        </w:rPr>
      </w:pPr>
    </w:p>
    <w:p w:rsidR="005B7407" w:rsidRDefault="005B7407" w:rsidP="00992B0A">
      <w:pPr>
        <w:jc w:val="both"/>
        <w:rPr>
          <w:i/>
          <w:iCs/>
        </w:rPr>
      </w:pPr>
      <w:r w:rsidRPr="005B7407">
        <w:rPr>
          <w:u w:val="single"/>
        </w:rPr>
        <w:t>Propuesta de acuerdo</w:t>
      </w:r>
      <w:r>
        <w:t xml:space="preserve">: </w:t>
      </w:r>
      <w:r>
        <w:rPr>
          <w:i/>
          <w:iCs/>
        </w:rPr>
        <w:t>La Asamble</w:t>
      </w:r>
      <w:r w:rsidR="0084465D">
        <w:rPr>
          <w:i/>
          <w:iCs/>
        </w:rPr>
        <w:t>a General</w:t>
      </w:r>
      <w:r>
        <w:rPr>
          <w:i/>
          <w:iCs/>
        </w:rPr>
        <w:t xml:space="preserve"> se da por informada de las ventajas ofrecidas</w:t>
      </w:r>
      <w:r w:rsidR="0084465D">
        <w:rPr>
          <w:i/>
          <w:iCs/>
        </w:rPr>
        <w:t xml:space="preserve"> y aplicadas</w:t>
      </w:r>
      <w:r>
        <w:rPr>
          <w:i/>
          <w:iCs/>
        </w:rPr>
        <w:t xml:space="preserve"> por Automotor Costa</w:t>
      </w:r>
      <w:r w:rsidR="0084465D">
        <w:rPr>
          <w:i/>
          <w:iCs/>
        </w:rPr>
        <w:t>,</w:t>
      </w:r>
      <w:r>
        <w:rPr>
          <w:i/>
          <w:iCs/>
        </w:rPr>
        <w:t xml:space="preserve"> en favor de los asociados del Club Mini Costa de Almería</w:t>
      </w:r>
      <w:r w:rsidR="0084465D">
        <w:rPr>
          <w:i/>
          <w:iCs/>
        </w:rPr>
        <w:t>.</w:t>
      </w:r>
    </w:p>
    <w:p w:rsidR="0084465D" w:rsidRDefault="0084465D" w:rsidP="00992B0A">
      <w:pPr>
        <w:jc w:val="both"/>
        <w:rPr>
          <w:i/>
          <w:iCs/>
        </w:rPr>
      </w:pPr>
    </w:p>
    <w:p w:rsidR="0084465D" w:rsidRDefault="00940E41" w:rsidP="00992B0A">
      <w:pPr>
        <w:jc w:val="both"/>
        <w:rPr>
          <w:b/>
          <w:bCs/>
        </w:rPr>
      </w:pPr>
      <w:r>
        <w:rPr>
          <w:b/>
          <w:bCs/>
        </w:rPr>
        <w:t>Octavo</w:t>
      </w:r>
      <w:r w:rsidR="0084465D">
        <w:rPr>
          <w:b/>
          <w:bCs/>
        </w:rPr>
        <w:t>.- Aprobación del acta de la sesión</w:t>
      </w:r>
    </w:p>
    <w:p w:rsidR="0084465D" w:rsidRDefault="0084465D" w:rsidP="00992B0A">
      <w:pPr>
        <w:jc w:val="both"/>
        <w:rPr>
          <w:b/>
          <w:bCs/>
        </w:rPr>
      </w:pPr>
    </w:p>
    <w:p w:rsidR="0084465D" w:rsidRDefault="0084465D" w:rsidP="00992B0A">
      <w:pPr>
        <w:jc w:val="both"/>
      </w:pPr>
      <w:r w:rsidRPr="0084465D">
        <w:rPr>
          <w:u w:val="single"/>
        </w:rPr>
        <w:t>Propuesta de acuerdo</w:t>
      </w:r>
      <w:r>
        <w:t xml:space="preserve">: </w:t>
      </w:r>
      <w:r w:rsidRPr="0084465D">
        <w:rPr>
          <w:i/>
          <w:iCs/>
        </w:rPr>
        <w:t>Dar por leída el acta de la sesión y aprobar la misma</w:t>
      </w:r>
      <w:r>
        <w:t>.</w:t>
      </w:r>
    </w:p>
    <w:p w:rsidR="0084465D" w:rsidRDefault="0084465D" w:rsidP="00992B0A">
      <w:pPr>
        <w:jc w:val="both"/>
      </w:pPr>
    </w:p>
    <w:p w:rsidR="0084465D" w:rsidRDefault="0084465D" w:rsidP="00992B0A">
      <w:pPr>
        <w:jc w:val="both"/>
      </w:pPr>
      <w:r>
        <w:t>La presente convocatoria será remitida por vía telemática a los miembros de la Asociación y</w:t>
      </w:r>
      <w:r w:rsidR="003279CC">
        <w:t xml:space="preserve"> estará disponible en el domicilio </w:t>
      </w:r>
      <w:proofErr w:type="gramStart"/>
      <w:r w:rsidR="003279CC">
        <w:t>social ,junto</w:t>
      </w:r>
      <w:proofErr w:type="gramEnd"/>
      <w:r>
        <w:t xml:space="preserve"> con toda la documentación</w:t>
      </w:r>
      <w:r w:rsidR="008B3845">
        <w:t xml:space="preserve"> sometida a su consideración y, en su caso, aprobación</w:t>
      </w:r>
      <w:r>
        <w:t>.</w:t>
      </w:r>
    </w:p>
    <w:p w:rsidR="0084465D" w:rsidRDefault="0084465D" w:rsidP="00992B0A">
      <w:pPr>
        <w:jc w:val="both"/>
      </w:pPr>
    </w:p>
    <w:p w:rsidR="0084465D" w:rsidRDefault="0084465D" w:rsidP="00992B0A">
      <w:pPr>
        <w:jc w:val="both"/>
      </w:pPr>
      <w:r>
        <w:t>Los asociados podrán concurrir a la Asamblea General personalmente o confiriendo por escrito su representación, en favor de otro asociado, con indicación de los datos personales y número de asociado tanto del delegante como del delegado y con firma y rúbrica de ambos (artículo 14 de los Estatutos). El secretario facilitará a los asociados que lo soliciten cuantos datos resulten necesarios para poder otorgar la representación.</w:t>
      </w:r>
    </w:p>
    <w:p w:rsidR="00B87600" w:rsidRDefault="00B87600" w:rsidP="00992B0A">
      <w:pPr>
        <w:jc w:val="both"/>
      </w:pPr>
    </w:p>
    <w:p w:rsidR="00B87600" w:rsidRDefault="0084465D" w:rsidP="00992B0A">
      <w:pPr>
        <w:jc w:val="both"/>
      </w:pPr>
      <w:r>
        <w:t>Cualquier socio puede solicitar</w:t>
      </w:r>
      <w:r w:rsidR="00447377">
        <w:t xml:space="preserve"> a la Junta Directiva</w:t>
      </w:r>
      <w:r>
        <w:t xml:space="preserve"> información sobre los asuntos </w:t>
      </w:r>
      <w:r w:rsidR="00447377">
        <w:t>que constituyen el orden del día de la Asamblea General convocada, y sobre los acuerdos que se proponen adoptar.</w:t>
      </w:r>
      <w:r w:rsidR="00B87600">
        <w:t xml:space="preserve"> La documentación de la Asamblea General</w:t>
      </w:r>
      <w:r w:rsidR="003279CC">
        <w:t xml:space="preserve"> </w:t>
      </w:r>
      <w:r w:rsidR="00B87600">
        <w:t>estará a disposición de cualquier asociado que quiera examinarla en el domicilio social.</w:t>
      </w:r>
    </w:p>
    <w:p w:rsidR="00B87600" w:rsidRDefault="00B87600" w:rsidP="00992B0A">
      <w:pPr>
        <w:jc w:val="both"/>
      </w:pPr>
    </w:p>
    <w:p w:rsidR="0084465D" w:rsidRDefault="00447377" w:rsidP="00992B0A">
      <w:pPr>
        <w:jc w:val="both"/>
      </w:pPr>
      <w:r>
        <w:t>Así mismo,</w:t>
      </w:r>
      <w:r w:rsidR="008B3845">
        <w:t xml:space="preserve"> desde el momento de la comunicación de la presente convocatoria y hasta 24 horas antes de la celebración de la Asamblea General,</w:t>
      </w:r>
      <w:r>
        <w:t xml:space="preserve"> cualquier socio</w:t>
      </w:r>
      <w:r w:rsidR="008B3845">
        <w:t>/a</w:t>
      </w:r>
      <w:r>
        <w:t xml:space="preserve"> puede presentar su candidatura</w:t>
      </w:r>
      <w:r w:rsidR="00BF07BF">
        <w:t>, individualmente o formando lista con otro Asociado,</w:t>
      </w:r>
      <w:r>
        <w:t xml:space="preserve"> para formar parte de la J</w:t>
      </w:r>
      <w:r w:rsidR="008B3845">
        <w:t xml:space="preserve">unta Directiva, como alternativa a la aprobación de lo dispuesto en el punto </w:t>
      </w:r>
      <w:r w:rsidR="003279CC">
        <w:t>Quinto</w:t>
      </w:r>
      <w:r w:rsidR="008B3845">
        <w:t xml:space="preserve"> del orden del día</w:t>
      </w:r>
      <w:r w:rsidR="00361B68">
        <w:t>. La candidatura deberá dirigirse a la Junta Directiva, a través del Secretario, expresando los datos personales del asociado que la proponga y será sometida a votación en la sesión de la Asamblea General.</w:t>
      </w:r>
    </w:p>
    <w:p w:rsidR="0084465D" w:rsidRDefault="0084465D" w:rsidP="00992B0A">
      <w:pPr>
        <w:jc w:val="both"/>
      </w:pPr>
    </w:p>
    <w:p w:rsidR="0084465D" w:rsidRDefault="00447377" w:rsidP="00992B0A">
      <w:pPr>
        <w:jc w:val="both"/>
      </w:pPr>
      <w:r>
        <w:t>En Almería, a</w:t>
      </w:r>
      <w:r w:rsidR="00B87600">
        <w:t xml:space="preserve"> 30 de marzo de 2023</w:t>
      </w:r>
    </w:p>
    <w:p w:rsidR="00B87600" w:rsidRDefault="00B87600" w:rsidP="00992B0A">
      <w:pPr>
        <w:jc w:val="both"/>
      </w:pPr>
    </w:p>
    <w:p w:rsidR="00992B0A" w:rsidRDefault="00992B0A" w:rsidP="00992B0A">
      <w:pPr>
        <w:jc w:val="both"/>
      </w:pPr>
    </w:p>
    <w:p w:rsidR="00B87600" w:rsidRDefault="00B87600" w:rsidP="00992B0A">
      <w:pPr>
        <w:jc w:val="both"/>
      </w:pPr>
      <w:r>
        <w:t xml:space="preserve">El Presidente </w:t>
      </w:r>
      <w:r w:rsidR="000E5942">
        <w:t>de la sesión</w:t>
      </w:r>
      <w:r>
        <w:t xml:space="preserve">                           </w:t>
      </w:r>
      <w:r w:rsidR="000E5942">
        <w:t xml:space="preserve">          </w:t>
      </w:r>
      <w:r>
        <w:t>El Secretario</w:t>
      </w:r>
      <w:r w:rsidR="000E5942">
        <w:t xml:space="preserve"> del Club y de la sesión</w:t>
      </w:r>
    </w:p>
    <w:p w:rsidR="00B87600" w:rsidRDefault="00B87600" w:rsidP="00EC04E0">
      <w:pPr>
        <w:jc w:val="both"/>
      </w:pPr>
    </w:p>
    <w:p w:rsidR="00B87600" w:rsidRDefault="00B87600" w:rsidP="00EC04E0">
      <w:pPr>
        <w:jc w:val="both"/>
      </w:pPr>
    </w:p>
    <w:p w:rsidR="00B87600" w:rsidRDefault="00B87600" w:rsidP="00EC04E0">
      <w:pPr>
        <w:jc w:val="both"/>
      </w:pPr>
      <w:r>
        <w:t xml:space="preserve">Fdo.:  José Luis Alonso Molina                                   Fdo.: Esteban </w:t>
      </w:r>
      <w:proofErr w:type="spellStart"/>
      <w:r>
        <w:t>Arimany</w:t>
      </w:r>
      <w:proofErr w:type="spellEnd"/>
      <w:r>
        <w:t xml:space="preserve"> </w:t>
      </w:r>
      <w:proofErr w:type="spellStart"/>
      <w:r>
        <w:t>Lamoglia</w:t>
      </w:r>
      <w:proofErr w:type="spellEnd"/>
      <w:r>
        <w:t xml:space="preserve"> </w:t>
      </w:r>
    </w:p>
    <w:p w:rsidR="00B87600" w:rsidRDefault="00B87600" w:rsidP="00EC04E0">
      <w:pPr>
        <w:jc w:val="both"/>
      </w:pPr>
    </w:p>
    <w:p w:rsidR="00B87600" w:rsidRDefault="00B87600" w:rsidP="00EC04E0">
      <w:pPr>
        <w:jc w:val="both"/>
      </w:pPr>
    </w:p>
    <w:p w:rsidR="0042037B" w:rsidRDefault="0042037B" w:rsidP="00EC04E0">
      <w:pPr>
        <w:jc w:val="both"/>
        <w:rPr>
          <w:b/>
          <w:bCs/>
        </w:rPr>
      </w:pPr>
    </w:p>
    <w:sectPr w:rsidR="0042037B" w:rsidSect="00E00F6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65161"/>
    <w:multiLevelType w:val="hybridMultilevel"/>
    <w:tmpl w:val="B1F6C646"/>
    <w:lvl w:ilvl="0" w:tplc="F48C2CA8">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4E"/>
    <w:rsid w:val="00093471"/>
    <w:rsid w:val="000A20D9"/>
    <w:rsid w:val="000A3FA1"/>
    <w:rsid w:val="000E5942"/>
    <w:rsid w:val="00121B05"/>
    <w:rsid w:val="00123697"/>
    <w:rsid w:val="00173D86"/>
    <w:rsid w:val="002B7691"/>
    <w:rsid w:val="003279CC"/>
    <w:rsid w:val="00346667"/>
    <w:rsid w:val="00361B68"/>
    <w:rsid w:val="003F205B"/>
    <w:rsid w:val="00403837"/>
    <w:rsid w:val="0042037B"/>
    <w:rsid w:val="00447377"/>
    <w:rsid w:val="0045229D"/>
    <w:rsid w:val="00490CF2"/>
    <w:rsid w:val="004D590C"/>
    <w:rsid w:val="005110CE"/>
    <w:rsid w:val="005657CC"/>
    <w:rsid w:val="00567C34"/>
    <w:rsid w:val="005B7407"/>
    <w:rsid w:val="005E51F5"/>
    <w:rsid w:val="006365D0"/>
    <w:rsid w:val="006B5513"/>
    <w:rsid w:val="007B28BF"/>
    <w:rsid w:val="008132AF"/>
    <w:rsid w:val="0084465D"/>
    <w:rsid w:val="00863D4E"/>
    <w:rsid w:val="00886230"/>
    <w:rsid w:val="008B3845"/>
    <w:rsid w:val="008E4DC8"/>
    <w:rsid w:val="0091503B"/>
    <w:rsid w:val="00940E41"/>
    <w:rsid w:val="00990DDC"/>
    <w:rsid w:val="00992B0A"/>
    <w:rsid w:val="009A7889"/>
    <w:rsid w:val="00A9736B"/>
    <w:rsid w:val="00B87600"/>
    <w:rsid w:val="00B969E5"/>
    <w:rsid w:val="00BF07BF"/>
    <w:rsid w:val="00E00F6C"/>
    <w:rsid w:val="00E259DA"/>
    <w:rsid w:val="00EA0AB1"/>
    <w:rsid w:val="00EC04E0"/>
    <w:rsid w:val="00F47E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9CD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1B05"/>
    <w:pPr>
      <w:ind w:left="720"/>
      <w:contextualSpacing/>
    </w:pPr>
  </w:style>
  <w:style w:type="paragraph" w:styleId="Textodeglobo">
    <w:name w:val="Balloon Text"/>
    <w:basedOn w:val="Normal"/>
    <w:link w:val="TextodegloboCar"/>
    <w:uiPriority w:val="99"/>
    <w:semiHidden/>
    <w:unhideWhenUsed/>
    <w:rsid w:val="000A20D9"/>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1B05"/>
    <w:pPr>
      <w:ind w:left="720"/>
      <w:contextualSpacing/>
    </w:pPr>
  </w:style>
  <w:style w:type="paragraph" w:styleId="Textodeglobo">
    <w:name w:val="Balloon Text"/>
    <w:basedOn w:val="Normal"/>
    <w:link w:val="TextodegloboCar"/>
    <w:uiPriority w:val="99"/>
    <w:semiHidden/>
    <w:unhideWhenUsed/>
    <w:rsid w:val="000A20D9"/>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1018</Words>
  <Characters>5604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Arimany Lamoglia</dc:creator>
  <cp:keywords/>
  <dc:description/>
  <cp:lastModifiedBy>Esteban Arimany Lamoglia</cp:lastModifiedBy>
  <cp:revision>3</cp:revision>
  <cp:lastPrinted>2023-04-08T10:17:00Z</cp:lastPrinted>
  <dcterms:created xsi:type="dcterms:W3CDTF">2023-04-02T07:29:00Z</dcterms:created>
  <dcterms:modified xsi:type="dcterms:W3CDTF">2023-04-02T07:56:00Z</dcterms:modified>
</cp:coreProperties>
</file>